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3E1F" w:rsidRPr="00813E1F" w:rsidRDefault="00813E1F" w:rsidP="00813E1F">
      <w:pPr>
        <w:spacing w:after="0" w:line="420" w:lineRule="atLeast"/>
        <w:outlineLvl w:val="0"/>
        <w:rPr>
          <w:rFonts w:ascii="Arial" w:eastAsia="Times New Roman" w:hAnsi="Arial" w:cs="Arial"/>
          <w:b/>
          <w:bCs/>
          <w:color w:val="323232"/>
          <w:kern w:val="36"/>
          <w:sz w:val="30"/>
          <w:szCs w:val="30"/>
          <w:lang w:eastAsia="ru-RU"/>
        </w:rPr>
      </w:pPr>
      <w:r w:rsidRPr="00813E1F">
        <w:rPr>
          <w:rFonts w:ascii="Arial" w:eastAsia="Times New Roman" w:hAnsi="Arial" w:cs="Arial"/>
          <w:b/>
          <w:bCs/>
          <w:color w:val="323232"/>
          <w:kern w:val="36"/>
          <w:sz w:val="30"/>
          <w:szCs w:val="30"/>
          <w:lang w:eastAsia="ru-RU"/>
        </w:rPr>
        <w:t>Экстренная психологическая помощь</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Экстренная психологическая помощь оказывается людям в остром стрессовом состоянии (или ОСР — острое стрессовое расстройство). Это состояние представляет собой эмоциональную и когнитивную дезорганизацию. Цели и задачи экстренной психологической помощи включают профилактику острых панических реакций, психогенных нервно-психических нарушений; повышение адаптационных возможностей; психотерапию возникших пограничных нервно-психических нарушений. Экстренная психологическая помощь основана на принципе интервенции в поверхностные слои сознания, то есть на работе с симптоматикой, а не с синдромами (Психотерапия в очаге чрезвычайной ситуации, 1998).</w:t>
      </w:r>
    </w:p>
    <w:p w:rsidR="00813E1F" w:rsidRPr="00813E1F" w:rsidRDefault="00813E1F" w:rsidP="00813E1F">
      <w:pPr>
        <w:spacing w:after="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b/>
          <w:bCs/>
          <w:i/>
          <w:iCs/>
          <w:color w:val="000000"/>
          <w:sz w:val="27"/>
          <w:szCs w:val="27"/>
          <w:lang w:eastAsia="ru-RU"/>
        </w:rPr>
        <w:t>Правила первой помощи для психологов</w:t>
      </w:r>
      <w:r w:rsidRPr="00813E1F">
        <w:rPr>
          <w:rFonts w:ascii="Times New Roman" w:eastAsia="Times New Roman" w:hAnsi="Times New Roman" w:cs="Times New Roman"/>
          <w:i/>
          <w:iCs/>
          <w:color w:val="000000"/>
          <w:sz w:val="27"/>
          <w:szCs w:val="27"/>
          <w:lang w:eastAsia="ru-RU"/>
        </w:rPr>
        <w:t> </w:t>
      </w:r>
      <w:r w:rsidRPr="00813E1F">
        <w:rPr>
          <w:rFonts w:ascii="Times New Roman" w:eastAsia="Times New Roman" w:hAnsi="Times New Roman" w:cs="Times New Roman"/>
          <w:color w:val="000000"/>
          <w:sz w:val="27"/>
          <w:szCs w:val="27"/>
          <w:lang w:eastAsia="ru-RU"/>
        </w:rPr>
        <w:t>(Ромек и др., 2004).</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1.     В кризисной ситуации пострадавший всегда находится в состоянии психического возбуждения. Это нормально. Оптимальным является средний уровень возбуждения. Сразу скажите клиенту, что вы ожидаете от терапии и как долго продлится работа над проблемой. Надежда на успех лучше, чем страх неуспеха.</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2.     Не приступайте к действиям сразу. Осмотритесь и решите, какая помощь (помимо психологической) требуется, кто из пострадавших в наибольшей степени нуждается в помощи. Уделите этому секунд 30 при одном пострадавшем, около пяти минут при нескольких пострадавших.</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3.     Точно скажите, кто вы и какие функции выполняете. Узнайте имена нуждающихся в помощи. Скажите пострадавшим, что помощь скоро прибудет, что вы об этом позаботились.</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4.     Осторожно установите телесный контакт с пострадавшим. Возьмите пострадавшего за руку или похлопайте по плечу. Прикасаться к голове или иным частям тела не рекомендуется. Займите положение на том же уровне, что и пострадавший. Не поворачивайтесь к пострадавшему спиной.</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5.     Никогда не обвиняйте пострадавшего. Расскажите, какие меры требуется принять для оказания помощи в его случае.</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6.     Профессиональная компетентность успокаивает. Расскажите о вашей квалификации и опыте.</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7.     Дайте пострадавшему поверить в его собственную компетентность. Дайте ему поручение, с которым он справится. Используйте это, чтобы он убедился в собственных способностях, чтобы у пострадавшего возникло чувство самоконтроля.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8.     Дайте пострадавшему выговориться. Слушайте его активно, будьте внимательны к его чувствам и мыслям. Пересказывайте позитивное.</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9.     Скажите пострадавшему, что вы останетесь с ним. При расставании найдите себе заместителя и проинструктируйте его о том, что нужно делать с пострадавшим.</w:t>
      </w:r>
    </w:p>
    <w:p w:rsidR="00813E1F" w:rsidRPr="00813E1F" w:rsidRDefault="00813E1F" w:rsidP="00813E1F">
      <w:pPr>
        <w:spacing w:after="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10.              Привлекайте людей - из ближайшего окружения пострадавшего для оказания помощи. Инструктируйте их и</w:t>
      </w:r>
      <w:r w:rsidRPr="00813E1F">
        <w:rPr>
          <w:rFonts w:ascii="Times New Roman" w:eastAsia="Times New Roman" w:hAnsi="Times New Roman" w:cs="Times New Roman"/>
          <w:color w:val="000000"/>
          <w:sz w:val="27"/>
          <w:szCs w:val="27"/>
          <w:lang w:eastAsia="ru-RU"/>
        </w:rPr>
        <w:br/>
      </w:r>
      <w:r w:rsidRPr="00813E1F">
        <w:rPr>
          <w:rFonts w:ascii="Times New Roman" w:eastAsia="Times New Roman" w:hAnsi="Times New Roman" w:cs="Times New Roman"/>
          <w:color w:val="000000"/>
          <w:sz w:val="27"/>
          <w:szCs w:val="27"/>
          <w:lang w:eastAsia="ru-RU"/>
        </w:rPr>
        <w:lastRenderedPageBreak/>
        <w:t>давайте им простые поручения. Избегайте любых слов, которые могут вызвать у кого-либо чувство вины.</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11.      Постарайтесь оградить пострадавшего от излишнего внимания и расспросов. Давайте любопытным конкретные задания.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12.      Стресс может оказать негативное влияние и на психолога. Возникающее в ходе такой работы напряжение имеет смысл снимать с помощью релаксационных упражнений и профессиональной супервизии. Группы супервизии должен вести профессионально подготовленный модератор.</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w:t>
      </w:r>
    </w:p>
    <w:p w:rsidR="00813E1F" w:rsidRPr="00813E1F" w:rsidRDefault="00813E1F" w:rsidP="00813E1F">
      <w:pPr>
        <w:spacing w:after="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b/>
          <w:bCs/>
          <w:i/>
          <w:iCs/>
          <w:color w:val="000000"/>
          <w:sz w:val="27"/>
          <w:szCs w:val="27"/>
          <w:lang w:eastAsia="ru-RU"/>
        </w:rPr>
        <w:t>Техники экстренной психологической помощи.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У человека в экстремальной ситуации могут появляться следующие симптомы (Крюкова и др., 2001):</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бред;</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галлюцинации;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.апатия;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ступор;</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двигательное возбуждение;</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агрессия;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страх;</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истерика;</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нервная дрожь;</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плач.</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Помощь психолога в данной ситуации заключается, в первую очередь, в создании условий для нервной «разрядки».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w:t>
      </w:r>
    </w:p>
    <w:p w:rsidR="00813E1F" w:rsidRPr="00813E1F" w:rsidRDefault="00813E1F" w:rsidP="00813E1F">
      <w:pPr>
        <w:spacing w:after="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b/>
          <w:bCs/>
          <w:i/>
          <w:iCs/>
          <w:color w:val="000000"/>
          <w:sz w:val="27"/>
          <w:szCs w:val="27"/>
          <w:lang w:eastAsia="ru-RU"/>
        </w:rPr>
        <w:t>Бред и галлюцинации.</w:t>
      </w:r>
      <w:r w:rsidRPr="00813E1F">
        <w:rPr>
          <w:rFonts w:ascii="Times New Roman" w:eastAsia="Times New Roman" w:hAnsi="Times New Roman" w:cs="Times New Roman"/>
          <w:i/>
          <w:iCs/>
          <w:color w:val="000000"/>
          <w:sz w:val="27"/>
          <w:szCs w:val="27"/>
          <w:lang w:eastAsia="ru-RU"/>
        </w:rPr>
        <w:t> </w:t>
      </w:r>
      <w:r w:rsidRPr="00813E1F">
        <w:rPr>
          <w:rFonts w:ascii="Times New Roman" w:eastAsia="Times New Roman" w:hAnsi="Times New Roman" w:cs="Times New Roman"/>
          <w:color w:val="000000"/>
          <w:sz w:val="27"/>
          <w:szCs w:val="27"/>
          <w:lang w:eastAsia="ru-RU"/>
        </w:rPr>
        <w:t>Критическая ситуация вызывает у человека мощный стресс, приводит к сильному нервному напряжению, нарушает равновесие в организме, отрицательно сказывается на здоровье в целом — не только физическом, но и психическом. Это может обострить уже имеющееся психическое заболевание. К основным признакам бреда относятся ложные представления или умозаключения, в ошибочности которых пострадавшего невозможно разубедить.</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Галлюцинации характеризуются тем, что пострадавший переживает ощущение присутствия воображаемых объектов, которые в данный момент не воздействуют на соответствующие органы чувств (слышит голоса, видит людей, чувствует запахи и прочее). В данной ситуации: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1)     обратитесь к медицинским работникам, вызовите бригаду скорой психиатрической помощи;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lastRenderedPageBreak/>
        <w:t>до прибытия специалистов следите за тем, чтобы пострадавший не навредил себе и окружающим. Уберите от него предметы, представляющие потенциальную опасность;</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3)     изолируйте пострадавшего и не оставляйте его одного;</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4)     говорите с пострадавшим спокойным голосом. Соглашайтесь с ним, не пытайтесь его переубедить. Помните, что в такой ситуации переубедить пострадавшего невозможно.</w:t>
      </w:r>
    </w:p>
    <w:p w:rsidR="00813E1F" w:rsidRPr="00813E1F" w:rsidRDefault="00813E1F" w:rsidP="00813E1F">
      <w:pPr>
        <w:spacing w:after="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i/>
          <w:iCs/>
          <w:color w:val="000000"/>
          <w:sz w:val="27"/>
          <w:szCs w:val="27"/>
          <w:lang w:eastAsia="ru-RU"/>
        </w:rPr>
        <w:t>Апатия </w:t>
      </w:r>
      <w:r w:rsidRPr="00813E1F">
        <w:rPr>
          <w:rFonts w:ascii="Times New Roman" w:eastAsia="Times New Roman" w:hAnsi="Times New Roman" w:cs="Times New Roman"/>
          <w:color w:val="000000"/>
          <w:sz w:val="27"/>
          <w:szCs w:val="27"/>
          <w:lang w:eastAsia="ru-RU"/>
        </w:rPr>
        <w:t>может возникнуть после длительной напряженной, но безуспешной работы; или в ситуации, когда человек терпит серьезную неудачу, перестает видеть смысл своей деятельности; или когда не удалось кого-то спасти, и попавший в беду близкий погиб.</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На пострадавшего наваливается ощущение усталости — такое, что не хочется ни двигаться, ни говорить, движения и слова даются с большим трудом. В душе — пустота, безразличие, нет сил даже на проявление чувств. Если человека оставить без поддержки и помощи в таком состоянии, то апатия может перейти в депрессию (тяжелые и мучительные эмоции, пассивность поведения, чувство вины, ощущение беспомощности перед лицом жизненных трудностей, бесперспективность и т.д.).</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В состоянии апатии человек может находиться от нескольких часов до нескольких недель. Основными признаками апатии являются: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безразличное отношение к окружающему;</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вялость, заторможенность;</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медленная, с длинными паузами, речь. В данной ситуации: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1)   поговорите с пострадавшим. Задайте ему несколько простых вопросов: «Как тебя зовут?»; «Как ты себя чувствуешь?»; «Хочешь есть?»;</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2)   проводите пострадавшего к месту отдыха, помогите удобно устроиться (обязательно снять обувь);</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3)   возьмите пострадавшего за руку или положите свою руку ему на лоб;</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4)   дайте пострадавшему возможность поспать или просто полежать;</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5)   если нет возможности отдохнуть (происшествие на улице, в общественном транспорте, ожидание окончания операции в больнице), то больше говорите с пострадавшим, вовлекайте его в любую совместную деятельность (прогуляться, сходить выпить чая или кофе, помочь окружающим, нуждающимся в помощи).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w:t>
      </w:r>
    </w:p>
    <w:p w:rsidR="00813E1F" w:rsidRPr="00813E1F" w:rsidRDefault="00813E1F" w:rsidP="00813E1F">
      <w:pPr>
        <w:spacing w:after="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i/>
          <w:iCs/>
          <w:color w:val="000000"/>
          <w:sz w:val="27"/>
          <w:szCs w:val="27"/>
          <w:lang w:eastAsia="ru-RU"/>
        </w:rPr>
        <w:t> </w:t>
      </w:r>
    </w:p>
    <w:p w:rsidR="00813E1F" w:rsidRPr="00813E1F" w:rsidRDefault="00813E1F" w:rsidP="00813E1F">
      <w:pPr>
        <w:spacing w:after="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b/>
          <w:bCs/>
          <w:i/>
          <w:iCs/>
          <w:color w:val="000000"/>
          <w:sz w:val="27"/>
          <w:szCs w:val="27"/>
          <w:lang w:eastAsia="ru-RU"/>
        </w:rPr>
        <w:t>Ступор.</w:t>
      </w:r>
      <w:r w:rsidRPr="00813E1F">
        <w:rPr>
          <w:rFonts w:ascii="Times New Roman" w:eastAsia="Times New Roman" w:hAnsi="Times New Roman" w:cs="Times New Roman"/>
          <w:i/>
          <w:iCs/>
          <w:color w:val="000000"/>
          <w:sz w:val="27"/>
          <w:szCs w:val="27"/>
          <w:lang w:eastAsia="ru-RU"/>
        </w:rPr>
        <w:t> </w:t>
      </w:r>
      <w:r w:rsidRPr="00813E1F">
        <w:rPr>
          <w:rFonts w:ascii="Times New Roman" w:eastAsia="Times New Roman" w:hAnsi="Times New Roman" w:cs="Times New Roman"/>
          <w:color w:val="000000"/>
          <w:sz w:val="27"/>
          <w:szCs w:val="27"/>
          <w:lang w:eastAsia="ru-RU"/>
        </w:rPr>
        <w:t>Ступор — одна из самых сильных защитных реакций организма. Она наступает после сильнейших нервных потрясений (взрыв, нападение, жестокое насилие), когда человек затратил на выживание столько энергии, что сил на контакт с окружающим миром уже нет.</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xml:space="preserve">Ступор может длиться от нескольких минут до нескольких часов. Поэтому, если не оказать помощь и пострадавший пробудет в таком состоянии достаточно долго, это приведет к физическому истощению. Так как контакта с </w:t>
      </w:r>
      <w:r w:rsidRPr="00813E1F">
        <w:rPr>
          <w:rFonts w:ascii="Times New Roman" w:eastAsia="Times New Roman" w:hAnsi="Times New Roman" w:cs="Times New Roman"/>
          <w:color w:val="000000"/>
          <w:sz w:val="27"/>
          <w:szCs w:val="27"/>
          <w:lang w:eastAsia="ru-RU"/>
        </w:rPr>
        <w:lastRenderedPageBreak/>
        <w:t>окружающим миром нет, пострадавший не заметит опасности и не предпримет действий, чтобы ее избежать. Основными признаками ступора являются: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резкое снижение или отсутствие произвольных движений и речи;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отсутствие реакций на внешние раздражители (шум, свет, прикосновения, щипки);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«застывание» в определенной позе, оцепенение (numbing), состояние полной неподвижности;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возможно напряжение отдельных групп мышц. В данной ситуации: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1.     Согните пострадавшему пальцы на обеих руках и прижмите их к основанию ладони. Большие пальцы должны быть выставлены наружу.</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2.     Кончиками большого и указательного пальцев массируйте пострадавшему точки, расположенные на лбу, над глазами ровно посредине между линией роста волос и бровями.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3.     Ладонь свободной руки положите, на грудь пострадавшего. Подстройте свое дыхание под ритм его дыхания.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4.     Человек, находясь в ступоре, может слышать и видеть. Поэтому говорите ему на ухо тихо, медленно и четко то, что может вызвать сильные эмоции (лучше негативные). Необходимо любыми средствами добиться реакции пострадавшего, вывести его из оцепенения.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w:t>
      </w:r>
    </w:p>
    <w:p w:rsidR="00813E1F" w:rsidRPr="00813E1F" w:rsidRDefault="00813E1F" w:rsidP="00813E1F">
      <w:pPr>
        <w:spacing w:after="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i/>
          <w:iCs/>
          <w:color w:val="000000"/>
          <w:sz w:val="27"/>
          <w:szCs w:val="27"/>
          <w:lang w:eastAsia="ru-RU"/>
        </w:rPr>
        <w:t> </w:t>
      </w:r>
    </w:p>
    <w:p w:rsidR="00813E1F" w:rsidRPr="00813E1F" w:rsidRDefault="00813E1F" w:rsidP="00813E1F">
      <w:pPr>
        <w:spacing w:after="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b/>
          <w:bCs/>
          <w:i/>
          <w:iCs/>
          <w:color w:val="000000"/>
          <w:sz w:val="27"/>
          <w:szCs w:val="27"/>
          <w:lang w:eastAsia="ru-RU"/>
        </w:rPr>
        <w:t>Двигательное возбуждение.</w:t>
      </w:r>
      <w:r w:rsidRPr="00813E1F">
        <w:rPr>
          <w:rFonts w:ascii="Times New Roman" w:eastAsia="Times New Roman" w:hAnsi="Times New Roman" w:cs="Times New Roman"/>
          <w:i/>
          <w:iCs/>
          <w:color w:val="000000"/>
          <w:sz w:val="27"/>
          <w:szCs w:val="27"/>
          <w:lang w:eastAsia="ru-RU"/>
        </w:rPr>
        <w:t> </w:t>
      </w:r>
      <w:r w:rsidRPr="00813E1F">
        <w:rPr>
          <w:rFonts w:ascii="Times New Roman" w:eastAsia="Times New Roman" w:hAnsi="Times New Roman" w:cs="Times New Roman"/>
          <w:color w:val="000000"/>
          <w:sz w:val="27"/>
          <w:szCs w:val="27"/>
          <w:lang w:eastAsia="ru-RU"/>
        </w:rPr>
        <w:t>Иногда потрясение от критической ситуации (взрывы, стихийные бедствия) настолько сильное, что человек просто перестает понимать, что происходит вокруг. Он не в состоянии определить, где враги, а где помощники, где опасность, а где спасение. Человек теряет способность логически мыслить и принимать решения, становится похожим на животное, мечущееся в клетке.</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Основными признаками двигательного возбуждения являются: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резкие движения, часто бесцельные и бессмысленные действия;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ненормально громкая речь или повышенная речевая активность (человек говорит без остановки, иногда абсолютно бессмысленные вещи);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часто отсутствует реакция на окружающих (на замечания, просьбы, приказы). В данной ситуации: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1.     Используйте прием «захват»: находясь сзади, просуньте свои руки пострадавшему подмышки, прижмите его к себе и слегка опрокиньте на себя.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2.     Изолируйте пострадавшего от окружающих.</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3.     Массируйте «позитивные» точки. Говорите спокойным голосом о чувствах, которые он испытывает. («Тебе хочется что-то сделать, чтобы это прекратилось? Ты хочешь убежать, спрятаться от происходящего?»)</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4.     Не спорьте с пострадавшим, не задавайте вопросов, в разговоре избегайте фраз с частицей «не», относящихся к нежелательным действиям (например: «Не беги», «Не размахивай руками», «Не кричи»).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lastRenderedPageBreak/>
        <w:t>5.     Помните, что пострадавший может причинить вред себе и другим.</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6.     Двигательное возбуждение обычно длится недолго и может смениться нервной дрожью, плачем, а также агрессивным поведением (см. Помощь при данных состояниях).</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w:t>
      </w:r>
    </w:p>
    <w:p w:rsidR="00813E1F" w:rsidRPr="00813E1F" w:rsidRDefault="00813E1F" w:rsidP="00813E1F">
      <w:pPr>
        <w:spacing w:after="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i/>
          <w:iCs/>
          <w:color w:val="000000"/>
          <w:sz w:val="27"/>
          <w:szCs w:val="27"/>
          <w:lang w:eastAsia="ru-RU"/>
        </w:rPr>
        <w:t> </w:t>
      </w:r>
    </w:p>
    <w:p w:rsidR="00813E1F" w:rsidRPr="00813E1F" w:rsidRDefault="00813E1F" w:rsidP="00813E1F">
      <w:pPr>
        <w:spacing w:after="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b/>
          <w:bCs/>
          <w:i/>
          <w:iCs/>
          <w:color w:val="000000"/>
          <w:sz w:val="27"/>
          <w:szCs w:val="27"/>
          <w:lang w:eastAsia="ru-RU"/>
        </w:rPr>
        <w:t>Агрессия.</w:t>
      </w:r>
      <w:r w:rsidRPr="00813E1F">
        <w:rPr>
          <w:rFonts w:ascii="Times New Roman" w:eastAsia="Times New Roman" w:hAnsi="Times New Roman" w:cs="Times New Roman"/>
          <w:i/>
          <w:iCs/>
          <w:color w:val="000000"/>
          <w:sz w:val="27"/>
          <w:szCs w:val="27"/>
          <w:lang w:eastAsia="ru-RU"/>
        </w:rPr>
        <w:t> </w:t>
      </w:r>
      <w:r w:rsidRPr="00813E1F">
        <w:rPr>
          <w:rFonts w:ascii="Times New Roman" w:eastAsia="Times New Roman" w:hAnsi="Times New Roman" w:cs="Times New Roman"/>
          <w:color w:val="000000"/>
          <w:sz w:val="27"/>
          <w:szCs w:val="27"/>
          <w:lang w:eastAsia="ru-RU"/>
        </w:rPr>
        <w:t>Агрессивное поведение — один из непроизвольных способов, которым организм человека «пытается» снизить высокое внутреннее напряжение. Проявление здобы шп агрессии может сохраняться достаточно долго и мешать самому пострадавшему и окружающим. Основными признаками агрессии являются: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раздражение, недовольство, гнев (по любому, даже незначительному поводу);</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нанесение окружающим ударов руками или какими-либо предметами;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словесное оскорбление, брань;</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мышечное напряжение;</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повышение кровяного давления. В данной ситуации: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1. Сведите к минимуму количество окружающих.</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2.     Дайте пострадавшему возможность «выпустить пар» (например, выговориться или «избить» подушку).</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3.     Поручите ему работу, связанную с высокой физической нагрузкой.</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4.     Демонстрируйте благожелательность. Даже если вы не согласны с пострадавшим, не обвиняйте его самого, а высказывайтесь по поводу его действий. Иначе агрессивное поведение будет направлено на вас. Нельзя говорить: «Что же ты за человек!» Следует сказать: «Ты ужасно злишься, тебе хочется все разнести вдребезги. Давай вместе попытаемся найти выход из этой ситуации».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5.     Старайтесь разрядить обстановку смешными комментариями или действиями.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6.     Агрессия может быть погашена страхом наказания: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если нет цели получить выгоду от агрессивного поведения;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если наказание строгое и вероятность его осуществления велика.</w:t>
      </w:r>
    </w:p>
    <w:p w:rsidR="00813E1F" w:rsidRPr="00813E1F" w:rsidRDefault="00813E1F" w:rsidP="00813E1F">
      <w:pPr>
        <w:spacing w:after="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Если не оказать помощь разъяренному человеку, это приведет к опасным последствиям: из-за снижения контроля за своими действиями человек будет совершать необдуманные поступки, может нанести увечья себе и другим. </w:t>
      </w:r>
      <w:r w:rsidRPr="00813E1F">
        <w:rPr>
          <w:rFonts w:ascii="Times New Roman" w:eastAsia="Times New Roman" w:hAnsi="Times New Roman" w:cs="Times New Roman"/>
          <w:i/>
          <w:iCs/>
          <w:color w:val="000000"/>
          <w:sz w:val="27"/>
          <w:szCs w:val="27"/>
          <w:lang w:eastAsia="ru-RU"/>
        </w:rPr>
        <w:t>Страх. </w:t>
      </w:r>
      <w:r w:rsidRPr="00813E1F">
        <w:rPr>
          <w:rFonts w:ascii="Times New Roman" w:eastAsia="Times New Roman" w:hAnsi="Times New Roman" w:cs="Times New Roman"/>
          <w:color w:val="000000"/>
          <w:sz w:val="27"/>
          <w:szCs w:val="27"/>
          <w:lang w:eastAsia="ru-RU"/>
        </w:rPr>
        <w:t>Ребенок просыпается ночью от того, что ему приснился кошмар. Он боится чудовищ, которые живут под кроватью. Однажды попав в автомобильную катастрофу, мужчина не может снова сесть за руль. Человек, переживший землетрясение, отказывается идти в свою уцелевшую квартиру. А тот, кто подвергся насилию, с трудом заставляет себя входить в свой подъезд. Причиной всего этого является страх. К основным признакам страха относятся: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напряжение мышц (особенно лицевых);</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lastRenderedPageBreak/>
        <w:t>•    сильное сердцебиение;</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учащенное поверхностное дыхание;</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сниженный контроль над собственным поведением.</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Панический страх, ужас может побудить к бегству, вызвать оцепенение или, наоборот, возбуждение, агрессивное поведение. При этом человек плохо контролирует себя, не осознает, что он делает и что происходит вокруг. В этой ситуации: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1) положите руку пострадавшего себе на запястье, чтобы он ощутил ваш спокойный пульс. Это будет для негосигналом: «Я сейчас рядом, ты не один!»;</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2)     дышите глубоко и ровно. Побуждайте пострадавшего дышать в одном с вами ритме;</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3)     если пострадавший говорит, слушайте еговыказывайте заинтересованность, понимание, сочувствие;</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4)     сделайте пострадавшему легкий массаж наиболее напряженных мышц тела.</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w:t>
      </w:r>
    </w:p>
    <w:p w:rsidR="00813E1F" w:rsidRPr="00813E1F" w:rsidRDefault="00813E1F" w:rsidP="00813E1F">
      <w:pPr>
        <w:spacing w:after="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i/>
          <w:iCs/>
          <w:color w:val="000000"/>
          <w:sz w:val="27"/>
          <w:szCs w:val="27"/>
          <w:lang w:eastAsia="ru-RU"/>
        </w:rPr>
        <w:t> </w:t>
      </w:r>
    </w:p>
    <w:p w:rsidR="00813E1F" w:rsidRPr="00813E1F" w:rsidRDefault="00813E1F" w:rsidP="00813E1F">
      <w:pPr>
        <w:spacing w:after="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b/>
          <w:bCs/>
          <w:i/>
          <w:iCs/>
          <w:color w:val="000000"/>
          <w:sz w:val="27"/>
          <w:szCs w:val="27"/>
          <w:lang w:eastAsia="ru-RU"/>
        </w:rPr>
        <w:t>Нервная дрожь.</w:t>
      </w:r>
      <w:r w:rsidRPr="00813E1F">
        <w:rPr>
          <w:rFonts w:ascii="Times New Roman" w:eastAsia="Times New Roman" w:hAnsi="Times New Roman" w:cs="Times New Roman"/>
          <w:i/>
          <w:iCs/>
          <w:color w:val="000000"/>
          <w:sz w:val="27"/>
          <w:szCs w:val="27"/>
          <w:lang w:eastAsia="ru-RU"/>
        </w:rPr>
        <w:t> </w:t>
      </w:r>
      <w:r w:rsidRPr="00813E1F">
        <w:rPr>
          <w:rFonts w:ascii="Times New Roman" w:eastAsia="Times New Roman" w:hAnsi="Times New Roman" w:cs="Times New Roman"/>
          <w:color w:val="000000"/>
          <w:sz w:val="27"/>
          <w:szCs w:val="27"/>
          <w:lang w:eastAsia="ru-RU"/>
        </w:rPr>
        <w:t>После экстремальной ситуации появляется неконтролируемая нервная дрожь (человек не может по собственному желанию прекратить эту реакцию). Так организм «сбрасывает» напряжение.</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Если эту реакцию остановить, то напряжение останется внутри, в теле, и вызовет мышечные боли, а в дальнейшем может привести к развитию таких серьезных заболеваний, как гипертония, язва и др. Основные признаки данного состояния: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дрожь начинается внезапно — сразу после инцидента или спустя какое-то время;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возникает сильное дрожание всего тела или отдельных его частей (человек не может удержать в руках мелкие предметы, зажечь сигарету);</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реакция продолжается достаточно долго (до нескольких часов);</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потом человек чувствует сильную усталость и нуждается в отдыхе. В данной ситуации: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1.     Нужно усилить дрожь.</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2.     Возьмите пострадавшего за плечи и сильно, резко потрясите в течение 10—15 секунд.</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3.     Продолжайте разговаривать с ним, иначе он может воспринять ваши действия как нападение.</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4.     После завершения реакции необходимо дать пострадавшему возможность отдохнуть. Желательно уложить его спать.</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5.     Нельзя: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обнимать пострадавшего или прижимать его к себе;</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lastRenderedPageBreak/>
        <w:t>•    укрывать пострадавшего чем-то теплым;</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успокаивать пострадавшего, говорить, чтобы он взял себя в руки.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w:t>
      </w:r>
    </w:p>
    <w:p w:rsidR="00813E1F" w:rsidRPr="00813E1F" w:rsidRDefault="00813E1F" w:rsidP="00813E1F">
      <w:pPr>
        <w:spacing w:after="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i/>
          <w:iCs/>
          <w:color w:val="000000"/>
          <w:sz w:val="27"/>
          <w:szCs w:val="27"/>
          <w:lang w:eastAsia="ru-RU"/>
        </w:rPr>
        <w:t> </w:t>
      </w:r>
    </w:p>
    <w:p w:rsidR="00813E1F" w:rsidRPr="00813E1F" w:rsidRDefault="00813E1F" w:rsidP="00813E1F">
      <w:pPr>
        <w:spacing w:after="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b/>
          <w:bCs/>
          <w:i/>
          <w:iCs/>
          <w:color w:val="000000"/>
          <w:sz w:val="27"/>
          <w:szCs w:val="27"/>
          <w:lang w:eastAsia="ru-RU"/>
        </w:rPr>
        <w:t>Плач.</w:t>
      </w:r>
      <w:r w:rsidRPr="00813E1F">
        <w:rPr>
          <w:rFonts w:ascii="Times New Roman" w:eastAsia="Times New Roman" w:hAnsi="Times New Roman" w:cs="Times New Roman"/>
          <w:i/>
          <w:iCs/>
          <w:color w:val="000000"/>
          <w:sz w:val="27"/>
          <w:szCs w:val="27"/>
          <w:lang w:eastAsia="ru-RU"/>
        </w:rPr>
        <w:t> </w:t>
      </w:r>
      <w:r w:rsidRPr="00813E1F">
        <w:rPr>
          <w:rFonts w:ascii="Times New Roman" w:eastAsia="Times New Roman" w:hAnsi="Times New Roman" w:cs="Times New Roman"/>
          <w:color w:val="000000"/>
          <w:sz w:val="27"/>
          <w:szCs w:val="27"/>
          <w:lang w:eastAsia="ru-RU"/>
        </w:rPr>
        <w:t>Когда человек плачет, внутри у него выделяются вещества, обладающие успокаивающим действием. Хорошо,</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если рядом есть кто-то, с кем можно разделить горе.</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Основные признаки данного состояния: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человек уже плачет или готов разрыдаться;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подрагивают губы;</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наблюдается ощущение подавленности;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в отличие от истерики, нет признаков возбуждения.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Если человек сдерживает слезы, то не происходит эмоциональной разрядки, облегчения. Когда ситуация затягивается, внутреннее напряжение может нанести вред физическому и психическому здоровью человека. В данной ситуации: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1.     Не оставляйте пострадавшего одного.</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2.     Установите физический контакт с пострадавшим (возьмите за руку, положите свою руку ему на плечо или спину, погладьте его по голове). Дайте ему почувствовать, что вы рядом.</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3.     Применяйте приемы «активного слушания» (они помогут пострадавшему выплеснуть свое горе): периодически произносите «ага», «да», кивайте головой, то есть подтверждайте, что слушаете и сочувствуете; повторяйте за пострадавшим отрывки фраз, в которых он выражает свои чувства; говорите о своих чувствах и чувствах пострадавшего.</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4.     Не старайтесь успокоить пострадавшего. Дайте ему возможность выплакаться и выговориться, «выплеснуть» из себя горе, страх, обиду.</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5.     Не задавайте вопросов, не давайте советов. Ваша задача — выслушать.</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w:t>
      </w:r>
    </w:p>
    <w:p w:rsidR="00813E1F" w:rsidRPr="00813E1F" w:rsidRDefault="00813E1F" w:rsidP="00813E1F">
      <w:pPr>
        <w:spacing w:after="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b/>
          <w:bCs/>
          <w:i/>
          <w:iCs/>
          <w:color w:val="000000"/>
          <w:sz w:val="27"/>
          <w:szCs w:val="27"/>
          <w:lang w:eastAsia="ru-RU"/>
        </w:rPr>
        <w:t>Истерика. </w:t>
      </w:r>
      <w:r w:rsidRPr="00813E1F">
        <w:rPr>
          <w:rFonts w:ascii="Times New Roman" w:eastAsia="Times New Roman" w:hAnsi="Times New Roman" w:cs="Times New Roman"/>
          <w:color w:val="000000"/>
          <w:sz w:val="27"/>
          <w:szCs w:val="27"/>
          <w:lang w:eastAsia="ru-RU"/>
        </w:rPr>
        <w:t>Истерический припадок длится несколько минут или несколько часов. Основные признаки: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сохраняется сознание;</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чрезмерное возбуждение, множество движений, театральные позы;</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речь эмоционально насыщенная, быстрая;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крики, рыдания. В данной ситуации:</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1.     Удалите зрителей, создайте спокойную обстановку. Останьтесь с пострадавшим наедине, если это не опасно для вас.</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2.     Неожиданно совершите действие, которое может сильно удивить (можно дать пощечину, облить водой, с грохотом уронить предмет, резко крикнуть на пострадавшего).</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lastRenderedPageBreak/>
        <w:t>3.     Говорите с пострадавшим короткими фразами, уверенным тоном («Выпей воды», «Умойся»).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4.     После истерики наступает упадок сил. Уложите пострадавшего спать. До прибытия специалиста наблюдайте за его состоянием.</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5.     Не потакайте желаниям пострадавшего.</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 </w:t>
      </w:r>
    </w:p>
    <w:p w:rsidR="00813E1F" w:rsidRPr="00813E1F" w:rsidRDefault="00813E1F" w:rsidP="00813E1F">
      <w:pPr>
        <w:spacing w:after="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i/>
          <w:iCs/>
          <w:color w:val="000000"/>
          <w:sz w:val="27"/>
          <w:szCs w:val="27"/>
          <w:lang w:eastAsia="ru-RU"/>
        </w:rPr>
        <w:t> </w:t>
      </w:r>
    </w:p>
    <w:p w:rsidR="00813E1F" w:rsidRPr="00813E1F" w:rsidRDefault="00813E1F" w:rsidP="00813E1F">
      <w:pPr>
        <w:spacing w:after="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b/>
          <w:bCs/>
          <w:i/>
          <w:iCs/>
          <w:color w:val="000000"/>
          <w:sz w:val="27"/>
          <w:szCs w:val="27"/>
          <w:lang w:eastAsia="ru-RU"/>
        </w:rPr>
        <w:t>Экстремальные ситуации (насилие), связанное с угрозой для жизни.</w:t>
      </w:r>
      <w:r w:rsidRPr="00813E1F">
        <w:rPr>
          <w:rFonts w:ascii="Times New Roman" w:eastAsia="Times New Roman" w:hAnsi="Times New Roman" w:cs="Times New Roman"/>
          <w:i/>
          <w:iCs/>
          <w:color w:val="000000"/>
          <w:sz w:val="27"/>
          <w:szCs w:val="27"/>
          <w:lang w:eastAsia="ru-RU"/>
        </w:rPr>
        <w:t> </w:t>
      </w:r>
      <w:r w:rsidRPr="00813E1F">
        <w:rPr>
          <w:rFonts w:ascii="Times New Roman" w:eastAsia="Times New Roman" w:hAnsi="Times New Roman" w:cs="Times New Roman"/>
          <w:color w:val="000000"/>
          <w:sz w:val="27"/>
          <w:szCs w:val="27"/>
          <w:lang w:eastAsia="ru-RU"/>
        </w:rPr>
        <w:t>К подобным ситуациям относятся: захват террористами, ограбление, разбойное нападение.</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За короткое время происходит столкновение с реальной угрозой смерти (в обыденной жизни психика создает защиту, позволяя воспринимать смерть как нечто далекое или даже нереальное). Меняется образ мира, как будто действительность наполнена роковыми случайностями. Человек начинает делить свою жизнь на две части — до события и после. Возникает ощущение, что окружающие не могут понять его чувств и переживаний. Необходимо помнить, что даже если человек не подвергся физическому насилию, он все равно получил сильнейшую психическую травму.</w:t>
      </w:r>
    </w:p>
    <w:p w:rsidR="00813E1F" w:rsidRPr="00813E1F" w:rsidRDefault="00813E1F" w:rsidP="00813E1F">
      <w:pPr>
        <w:spacing w:after="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i/>
          <w:iCs/>
          <w:color w:val="000000"/>
          <w:sz w:val="27"/>
          <w:szCs w:val="27"/>
          <w:lang w:eastAsia="ru-RU"/>
        </w:rPr>
        <w:t>Помощь взрослому</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1.     Помогите пострадавшему выразить чувства, связанные с пережитым событием (если он отказывается от беседы, предложите ему описать происшедшее, свои ощущения в дневнике или в виде рассказа).</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2.     Покажите пострадавшему, что даже в связи с самым ужасным событием можно сделать выводы, полезные для дальнейшей жизни (пусть человек сам поразмышляет над тем опытом, который он приобрел в ходе жизненных испытаний).</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3.     Дайте пострадавшему возможность общаться с людьми, которые пережили с ним трагическую ситуацию (обмен номерами телефонов участников события).</w:t>
      </w:r>
    </w:p>
    <w:p w:rsidR="00813E1F" w:rsidRPr="00813E1F" w:rsidRDefault="00813E1F" w:rsidP="00813E1F">
      <w:pPr>
        <w:spacing w:before="60" w:after="60" w:line="240" w:lineRule="auto"/>
        <w:rPr>
          <w:rFonts w:ascii="Times New Roman" w:eastAsia="Times New Roman" w:hAnsi="Times New Roman" w:cs="Times New Roman"/>
          <w:color w:val="000000"/>
          <w:sz w:val="27"/>
          <w:szCs w:val="27"/>
          <w:lang w:eastAsia="ru-RU"/>
        </w:rPr>
      </w:pPr>
      <w:r w:rsidRPr="00813E1F">
        <w:rPr>
          <w:rFonts w:ascii="Times New Roman" w:eastAsia="Times New Roman" w:hAnsi="Times New Roman" w:cs="Times New Roman"/>
          <w:color w:val="000000"/>
          <w:sz w:val="27"/>
          <w:szCs w:val="27"/>
          <w:lang w:eastAsia="ru-RU"/>
        </w:rPr>
        <w:t>4.     Не позволяйте пострадавшему играть роль «жертвы», то есть использовать трагическое событие для получения выгоды («Я не могу ничего делать, ведь я пережил такие страшные минуты»).</w:t>
      </w:r>
    </w:p>
    <w:p w:rsidR="00813E1F" w:rsidRPr="00813E1F" w:rsidRDefault="00813E1F" w:rsidP="00813E1F">
      <w:bookmarkStart w:id="0" w:name="_GoBack"/>
      <w:bookmarkEnd w:id="0"/>
    </w:p>
    <w:sectPr w:rsidR="00813E1F" w:rsidRPr="00813E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1F"/>
    <w:rsid w:val="00813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218A3A-441D-4FB5-BF00-5552E4D9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13E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3E1F"/>
    <w:rPr>
      <w:rFonts w:ascii="Times New Roman" w:eastAsia="Times New Roman" w:hAnsi="Times New Roman" w:cs="Times New Roman"/>
      <w:b/>
      <w:bCs/>
      <w:kern w:val="36"/>
      <w:sz w:val="48"/>
      <w:szCs w:val="48"/>
      <w:lang w:eastAsia="ru-RU"/>
    </w:rPr>
  </w:style>
  <w:style w:type="paragraph" w:customStyle="1" w:styleId="style54">
    <w:name w:val="style54"/>
    <w:basedOn w:val="a"/>
    <w:rsid w:val="00813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2">
    <w:name w:val="style72"/>
    <w:basedOn w:val="a"/>
    <w:rsid w:val="00813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9">
    <w:name w:val="style69"/>
    <w:basedOn w:val="a"/>
    <w:rsid w:val="00813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13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4">
    <w:name w:val="style64"/>
    <w:basedOn w:val="a"/>
    <w:rsid w:val="00813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0">
    <w:name w:val="style70"/>
    <w:basedOn w:val="a"/>
    <w:rsid w:val="00813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59">
    <w:name w:val="style59"/>
    <w:basedOn w:val="a"/>
    <w:rsid w:val="00813E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6">
    <w:name w:val="style46"/>
    <w:basedOn w:val="a"/>
    <w:rsid w:val="00813E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1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01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2573</Words>
  <Characters>14669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1</cp:revision>
  <dcterms:created xsi:type="dcterms:W3CDTF">2017-09-15T08:42:00Z</dcterms:created>
  <dcterms:modified xsi:type="dcterms:W3CDTF">2017-09-15T08:43:00Z</dcterms:modified>
</cp:coreProperties>
</file>